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007849" w:rsidTr="0000784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007849" w:rsidRDefault="008F5962" w:rsidP="00007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07849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007849" w:rsidRDefault="006C32F5" w:rsidP="00007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7849">
              <w:rPr>
                <w:rFonts w:ascii="Arial" w:hAnsi="Arial" w:cs="Arial"/>
                <w:sz w:val="24"/>
                <w:szCs w:val="24"/>
                <w:lang w:val="tt-RU"/>
              </w:rPr>
              <w:t>Глава</w:t>
            </w:r>
          </w:p>
          <w:p w:rsidR="008F5962" w:rsidRPr="00007849" w:rsidRDefault="001068BA" w:rsidP="00007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7849">
              <w:rPr>
                <w:rFonts w:ascii="Arial" w:hAnsi="Arial" w:cs="Arial"/>
                <w:sz w:val="24"/>
                <w:szCs w:val="24"/>
                <w:lang w:val="tt-RU"/>
              </w:rPr>
              <w:t>К</w:t>
            </w:r>
            <w:r w:rsidR="005A07EB" w:rsidRPr="00007849">
              <w:rPr>
                <w:rFonts w:ascii="Arial" w:hAnsi="Arial" w:cs="Arial"/>
                <w:sz w:val="24"/>
                <w:szCs w:val="24"/>
                <w:lang w:val="tt-RU"/>
              </w:rPr>
              <w:t>расноключинского</w:t>
            </w:r>
            <w:r w:rsidR="008F5962" w:rsidRPr="00007849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007849" w:rsidRDefault="008F5962" w:rsidP="00007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7849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007849" w:rsidRDefault="007965C7" w:rsidP="0000784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</w:p>
          <w:p w:rsidR="00FA60CE" w:rsidRPr="00007849" w:rsidRDefault="005A07EB" w:rsidP="000078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tt-RU"/>
              </w:rPr>
            </w:pPr>
            <w:r w:rsidRPr="00007849">
              <w:rPr>
                <w:rFonts w:ascii="Arial" w:hAnsi="Arial" w:cs="Arial"/>
                <w:sz w:val="20"/>
                <w:lang w:val="tt-RU"/>
              </w:rPr>
              <w:t>423552</w:t>
            </w:r>
            <w:r w:rsidR="008F5962" w:rsidRPr="00007849">
              <w:rPr>
                <w:rFonts w:ascii="Arial" w:hAnsi="Arial" w:cs="Arial"/>
                <w:sz w:val="20"/>
                <w:lang w:val="tt-RU"/>
              </w:rPr>
              <w:t>, Нижнекамс</w:t>
            </w:r>
            <w:r w:rsidR="00F34F7C" w:rsidRPr="00007849">
              <w:rPr>
                <w:rFonts w:ascii="Arial" w:hAnsi="Arial" w:cs="Arial"/>
                <w:sz w:val="20"/>
                <w:lang w:val="tt-RU"/>
              </w:rPr>
              <w:t xml:space="preserve">кий район, </w:t>
            </w:r>
          </w:p>
          <w:p w:rsidR="008F5962" w:rsidRPr="00007849" w:rsidRDefault="005A07EB" w:rsidP="000078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tt-RU"/>
              </w:rPr>
            </w:pPr>
            <w:r w:rsidRPr="00007849">
              <w:rPr>
                <w:rFonts w:ascii="Arial" w:hAnsi="Arial" w:cs="Arial"/>
                <w:sz w:val="20"/>
                <w:lang w:val="tt-RU"/>
              </w:rPr>
              <w:t>п</w:t>
            </w:r>
            <w:r w:rsidR="00F34F7C" w:rsidRPr="00007849">
              <w:rPr>
                <w:rFonts w:ascii="Arial" w:hAnsi="Arial" w:cs="Arial"/>
                <w:sz w:val="20"/>
                <w:lang w:val="tt-RU"/>
              </w:rPr>
              <w:t xml:space="preserve">. </w:t>
            </w:r>
            <w:r w:rsidRPr="00007849">
              <w:rPr>
                <w:rFonts w:ascii="Arial" w:hAnsi="Arial" w:cs="Arial"/>
                <w:sz w:val="20"/>
                <w:lang w:val="tt-RU"/>
              </w:rPr>
              <w:t>Красный Ключ</w:t>
            </w:r>
            <w:r w:rsidR="001068BA" w:rsidRPr="00007849">
              <w:rPr>
                <w:rFonts w:ascii="Arial" w:hAnsi="Arial" w:cs="Arial"/>
                <w:sz w:val="20"/>
                <w:lang w:val="tt-RU"/>
              </w:rPr>
              <w:t>,</w:t>
            </w:r>
            <w:r w:rsidR="00F34F7C" w:rsidRPr="00007849">
              <w:rPr>
                <w:rFonts w:ascii="Arial" w:hAnsi="Arial" w:cs="Arial"/>
                <w:sz w:val="20"/>
                <w:lang w:val="tt-RU"/>
              </w:rPr>
              <w:t xml:space="preserve"> </w:t>
            </w:r>
            <w:r w:rsidR="008F5962" w:rsidRPr="00007849">
              <w:rPr>
                <w:rFonts w:ascii="Arial" w:hAnsi="Arial" w:cs="Arial"/>
                <w:sz w:val="20"/>
                <w:lang w:val="tt-RU"/>
              </w:rPr>
              <w:t xml:space="preserve">ул. </w:t>
            </w:r>
            <w:r w:rsidRPr="00007849">
              <w:rPr>
                <w:rFonts w:ascii="Arial" w:hAnsi="Arial" w:cs="Arial"/>
                <w:sz w:val="20"/>
                <w:lang w:val="tt-RU"/>
              </w:rPr>
              <w:t>Садовая</w:t>
            </w:r>
            <w:r w:rsidR="008F5962" w:rsidRPr="00007849">
              <w:rPr>
                <w:rFonts w:ascii="Arial" w:hAnsi="Arial" w:cs="Arial"/>
                <w:sz w:val="20"/>
                <w:lang w:val="tt-RU"/>
              </w:rPr>
              <w:t>,</w:t>
            </w:r>
            <w:r w:rsidR="001068BA" w:rsidRPr="00007849">
              <w:rPr>
                <w:rFonts w:ascii="Arial" w:hAnsi="Arial" w:cs="Arial"/>
                <w:sz w:val="20"/>
                <w:lang w:val="tt-RU"/>
              </w:rPr>
              <w:t xml:space="preserve"> </w:t>
            </w:r>
            <w:r w:rsidRPr="00007849">
              <w:rPr>
                <w:rFonts w:ascii="Arial" w:hAnsi="Arial" w:cs="Arial"/>
                <w:sz w:val="20"/>
                <w:lang w:val="tt-RU"/>
              </w:rPr>
              <w:t>2</w:t>
            </w:r>
          </w:p>
          <w:p w:rsidR="008F5962" w:rsidRPr="00007849" w:rsidRDefault="008F5962" w:rsidP="000078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007849" w:rsidRDefault="008F5962" w:rsidP="000078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07849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007849" w:rsidRDefault="008F5962" w:rsidP="00007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7849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007849" w:rsidRDefault="005A07EB" w:rsidP="00007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7849">
              <w:rPr>
                <w:rFonts w:ascii="Arial" w:eastAsia="Calibri" w:hAnsi="Arial" w:cs="Arial"/>
                <w:sz w:val="24"/>
                <w:szCs w:val="24"/>
              </w:rPr>
              <w:t>Красный Ключ</w:t>
            </w:r>
            <w:r w:rsidRPr="00007849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007849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007849" w:rsidRDefault="006C32F5" w:rsidP="000078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7849">
              <w:rPr>
                <w:rFonts w:ascii="Arial" w:hAnsi="Arial" w:cs="Arial"/>
                <w:sz w:val="24"/>
                <w:szCs w:val="24"/>
                <w:lang w:val="tt-RU"/>
              </w:rPr>
              <w:t>Башлыгы</w:t>
            </w:r>
          </w:p>
          <w:p w:rsidR="007965C7" w:rsidRPr="00007849" w:rsidRDefault="007965C7" w:rsidP="0000784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</w:p>
          <w:p w:rsidR="00FA60CE" w:rsidRPr="00007849" w:rsidRDefault="00CC7AC4" w:rsidP="000078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tt-RU"/>
              </w:rPr>
            </w:pPr>
            <w:r w:rsidRPr="00007849">
              <w:rPr>
                <w:rFonts w:ascii="Arial" w:hAnsi="Arial" w:cs="Arial"/>
                <w:sz w:val="20"/>
                <w:lang w:val="tt-RU"/>
              </w:rPr>
              <w:t>42355</w:t>
            </w:r>
            <w:r w:rsidR="005A07EB" w:rsidRPr="00007849">
              <w:rPr>
                <w:rFonts w:ascii="Arial" w:hAnsi="Arial" w:cs="Arial"/>
                <w:sz w:val="20"/>
                <w:lang w:val="tt-RU"/>
              </w:rPr>
              <w:t>2</w:t>
            </w:r>
            <w:r w:rsidR="008F5962" w:rsidRPr="00007849">
              <w:rPr>
                <w:rFonts w:ascii="Arial" w:hAnsi="Arial" w:cs="Arial"/>
                <w:sz w:val="20"/>
                <w:lang w:val="tt-RU"/>
              </w:rPr>
              <w:t xml:space="preserve">, Түбән Кама  районы, </w:t>
            </w:r>
          </w:p>
          <w:p w:rsidR="005A07EB" w:rsidRPr="00007849" w:rsidRDefault="005A07EB" w:rsidP="000078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007849">
              <w:rPr>
                <w:rFonts w:ascii="Arial" w:eastAsia="Calibri" w:hAnsi="Arial" w:cs="Arial"/>
                <w:sz w:val="20"/>
                <w:szCs w:val="20"/>
              </w:rPr>
              <w:t>К</w:t>
            </w:r>
            <w:r w:rsidRPr="00007849">
              <w:rPr>
                <w:rFonts w:ascii="Arial" w:eastAsia="Calibri" w:hAnsi="Arial" w:cs="Arial"/>
                <w:sz w:val="20"/>
                <w:szCs w:val="20"/>
                <w:lang w:val="tt-RU"/>
              </w:rPr>
              <w:t>ызыл Чишмә</w:t>
            </w:r>
            <w:r w:rsidRPr="00007849">
              <w:rPr>
                <w:rFonts w:ascii="Arial" w:hAnsi="Arial" w:cs="Arial"/>
                <w:sz w:val="20"/>
                <w:szCs w:val="20"/>
                <w:lang w:val="tt-RU"/>
              </w:rPr>
              <w:t xml:space="preserve"> </w:t>
            </w:r>
            <w:r w:rsidRPr="00007849">
              <w:rPr>
                <w:rFonts w:ascii="Arial" w:eastAsia="Calibri" w:hAnsi="Arial" w:cs="Arial"/>
                <w:sz w:val="20"/>
                <w:szCs w:val="20"/>
              </w:rPr>
              <w:t xml:space="preserve">поселогы, </w:t>
            </w:r>
            <w:proofErr w:type="gramStart"/>
            <w:r w:rsidRPr="00007849">
              <w:rPr>
                <w:rFonts w:ascii="Arial" w:eastAsia="Calibri" w:hAnsi="Arial" w:cs="Arial"/>
                <w:sz w:val="20"/>
                <w:szCs w:val="20"/>
              </w:rPr>
              <w:t>Садовая</w:t>
            </w:r>
            <w:proofErr w:type="gramEnd"/>
            <w:r w:rsidRPr="00007849">
              <w:rPr>
                <w:rFonts w:ascii="Arial" w:eastAsia="Calibri" w:hAnsi="Arial" w:cs="Arial"/>
                <w:sz w:val="20"/>
                <w:szCs w:val="20"/>
              </w:rPr>
              <w:t xml:space="preserve"> урамы, 2</w:t>
            </w:r>
          </w:p>
          <w:p w:rsidR="008F5962" w:rsidRPr="00007849" w:rsidRDefault="008F5962" w:rsidP="000078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tt-RU"/>
              </w:rPr>
            </w:pPr>
          </w:p>
        </w:tc>
      </w:tr>
      <w:tr w:rsidR="00F34F7C" w:rsidRPr="00007849" w:rsidTr="00007849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7849" w:rsidRDefault="00F34F7C" w:rsidP="000078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7849">
              <w:rPr>
                <w:rFonts w:ascii="Arial" w:hAnsi="Arial" w:cs="Arial"/>
                <w:sz w:val="20"/>
                <w:szCs w:val="20"/>
                <w:lang w:val="tt-RU"/>
              </w:rPr>
              <w:t xml:space="preserve">тел./факс (8555) </w:t>
            </w:r>
            <w:r w:rsidR="005A07EB" w:rsidRPr="00007849">
              <w:rPr>
                <w:rFonts w:ascii="Arial" w:hAnsi="Arial" w:cs="Arial"/>
                <w:sz w:val="20"/>
                <w:szCs w:val="20"/>
                <w:lang w:val="tt-RU"/>
              </w:rPr>
              <w:t>45-70-80</w:t>
            </w:r>
            <w:r w:rsidRPr="00007849">
              <w:rPr>
                <w:rFonts w:ascii="Arial" w:hAnsi="Arial" w:cs="Arial"/>
                <w:sz w:val="20"/>
                <w:szCs w:val="20"/>
                <w:lang w:val="tt-RU"/>
              </w:rPr>
              <w:t xml:space="preserve">, электронный адрес: </w:t>
            </w:r>
            <w:hyperlink r:id="rId7" w:history="1">
              <w:r w:rsidR="005A07EB" w:rsidRPr="00007849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Krasnoklyuch.sp @tatar.ru</w:t>
              </w:r>
            </w:hyperlink>
            <w:r w:rsidRPr="0000784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</w:p>
          <w:p w:rsidR="00F34F7C" w:rsidRPr="00007849" w:rsidRDefault="00F34F7C" w:rsidP="000078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7849">
              <w:rPr>
                <w:rFonts w:ascii="Arial" w:hAnsi="Arial" w:cs="Arial"/>
                <w:bCs/>
                <w:sz w:val="20"/>
                <w:szCs w:val="20"/>
              </w:rPr>
              <w:t xml:space="preserve">сайт: </w:t>
            </w:r>
            <w:r w:rsidR="00935D63" w:rsidRPr="00007849">
              <w:rPr>
                <w:rFonts w:ascii="Arial" w:hAnsi="Arial" w:cs="Arial"/>
                <w:bCs/>
                <w:sz w:val="20"/>
                <w:szCs w:val="20"/>
                <w:lang w:val="en-US"/>
              </w:rPr>
              <w:t>www</w:t>
            </w:r>
            <w:r w:rsidR="00935D63" w:rsidRPr="0000784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5A07EB" w:rsidRPr="00007849">
              <w:rPr>
                <w:rFonts w:ascii="Arial" w:hAnsi="Arial" w:cs="Arial"/>
              </w:rPr>
              <w:t xml:space="preserve"> </w:t>
            </w:r>
            <w:r w:rsidR="006C0D02" w:rsidRPr="00007849">
              <w:rPr>
                <w:rFonts w:ascii="Arial" w:hAnsi="Arial" w:cs="Arial"/>
                <w:bCs/>
                <w:sz w:val="20"/>
                <w:szCs w:val="20"/>
              </w:rPr>
              <w:t>krasnoklyuchinskoe-sp.ru</w:t>
            </w:r>
          </w:p>
        </w:tc>
      </w:tr>
    </w:tbl>
    <w:p w:rsidR="006C32F5" w:rsidRPr="00007849" w:rsidRDefault="006C32F5" w:rsidP="006C32F5">
      <w:pPr>
        <w:spacing w:after="0" w:line="240" w:lineRule="auto"/>
        <w:rPr>
          <w:rFonts w:ascii="Arial" w:hAnsi="Arial" w:cs="Arial"/>
        </w:rPr>
      </w:pPr>
    </w:p>
    <w:p w:rsidR="006C32F5" w:rsidRPr="00007849" w:rsidRDefault="006C32F5" w:rsidP="006C32F5">
      <w:pPr>
        <w:spacing w:after="0" w:line="240" w:lineRule="auto"/>
        <w:rPr>
          <w:rFonts w:ascii="Arial" w:hAnsi="Arial" w:cs="Arial"/>
          <w:lang w:val="tt-RU"/>
        </w:rPr>
      </w:pPr>
    </w:p>
    <w:p w:rsidR="00C462ED" w:rsidRPr="00007849" w:rsidRDefault="006C32F5" w:rsidP="006C32F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007849">
        <w:rPr>
          <w:rFonts w:ascii="Arial" w:hAnsi="Arial" w:cs="Arial"/>
          <w:sz w:val="24"/>
          <w:szCs w:val="24"/>
          <w:lang w:val="tt-RU"/>
        </w:rPr>
        <w:t xml:space="preserve">              </w:t>
      </w:r>
      <w:r w:rsidR="00FA60CE" w:rsidRPr="00007849">
        <w:rPr>
          <w:rFonts w:ascii="Arial" w:hAnsi="Arial" w:cs="Arial"/>
          <w:sz w:val="24"/>
          <w:szCs w:val="24"/>
          <w:lang w:val="tt-RU"/>
        </w:rPr>
        <w:t xml:space="preserve">   </w:t>
      </w:r>
      <w:r w:rsidR="00007849">
        <w:rPr>
          <w:rFonts w:ascii="Arial" w:hAnsi="Arial" w:cs="Arial"/>
          <w:sz w:val="24"/>
          <w:szCs w:val="24"/>
          <w:lang w:val="tt-RU"/>
        </w:rPr>
        <w:t xml:space="preserve">  </w:t>
      </w:r>
      <w:r w:rsidR="004272A4" w:rsidRPr="00007849">
        <w:rPr>
          <w:rFonts w:ascii="Arial" w:hAnsi="Arial" w:cs="Arial"/>
          <w:sz w:val="24"/>
          <w:szCs w:val="24"/>
          <w:lang w:val="tt-RU"/>
        </w:rPr>
        <w:t xml:space="preserve"> </w:t>
      </w:r>
      <w:r w:rsidR="00C462ED" w:rsidRPr="00007849">
        <w:rPr>
          <w:rFonts w:ascii="Arial" w:hAnsi="Arial" w:cs="Arial"/>
          <w:sz w:val="24"/>
          <w:szCs w:val="24"/>
          <w:lang w:val="tt-RU"/>
        </w:rPr>
        <w:t>ПОСТАНОВЛЕНИЕ</w:t>
      </w:r>
      <w:r w:rsidRPr="00007849">
        <w:rPr>
          <w:rFonts w:ascii="Arial" w:hAnsi="Arial" w:cs="Arial"/>
          <w:sz w:val="24"/>
          <w:szCs w:val="24"/>
          <w:lang w:val="tt-RU"/>
        </w:rPr>
        <w:t xml:space="preserve">                      </w:t>
      </w:r>
      <w:r w:rsidR="004272A4" w:rsidRPr="00007849">
        <w:rPr>
          <w:rFonts w:ascii="Arial" w:hAnsi="Arial" w:cs="Arial"/>
          <w:sz w:val="24"/>
          <w:szCs w:val="24"/>
          <w:lang w:val="tt-RU"/>
        </w:rPr>
        <w:t xml:space="preserve">                         </w:t>
      </w:r>
      <w:r w:rsidR="00007849">
        <w:rPr>
          <w:rFonts w:ascii="Arial" w:hAnsi="Arial" w:cs="Arial"/>
          <w:sz w:val="24"/>
          <w:szCs w:val="24"/>
          <w:lang w:val="tt-RU"/>
        </w:rPr>
        <w:t xml:space="preserve">       </w:t>
      </w:r>
      <w:r w:rsidR="008772EB" w:rsidRPr="00007849">
        <w:rPr>
          <w:rFonts w:ascii="Arial" w:hAnsi="Arial" w:cs="Arial"/>
          <w:sz w:val="24"/>
          <w:szCs w:val="24"/>
          <w:lang w:val="tt-RU"/>
        </w:rPr>
        <w:t xml:space="preserve"> </w:t>
      </w:r>
      <w:r w:rsidRPr="00007849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007849" w:rsidRDefault="00C462ED" w:rsidP="00C462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C462ED" w:rsidRPr="00007849" w:rsidRDefault="00C462ED" w:rsidP="00C462E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007849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007849">
        <w:rPr>
          <w:rFonts w:ascii="Arial" w:hAnsi="Arial" w:cs="Arial"/>
          <w:sz w:val="24"/>
          <w:szCs w:val="24"/>
          <w:lang w:val="tt-RU"/>
        </w:rPr>
        <w:t xml:space="preserve">от </w:t>
      </w:r>
      <w:r w:rsidR="00A13944" w:rsidRPr="00007849">
        <w:rPr>
          <w:rFonts w:ascii="Arial" w:hAnsi="Arial" w:cs="Arial"/>
          <w:sz w:val="24"/>
          <w:szCs w:val="24"/>
          <w:lang w:val="tt-RU"/>
        </w:rPr>
        <w:t>30</w:t>
      </w:r>
      <w:r w:rsidRPr="00007849">
        <w:rPr>
          <w:rFonts w:ascii="Arial" w:hAnsi="Arial" w:cs="Arial"/>
          <w:sz w:val="24"/>
          <w:szCs w:val="24"/>
          <w:lang w:val="tt-RU"/>
        </w:rPr>
        <w:t>.0</w:t>
      </w:r>
      <w:r w:rsidR="00A13944" w:rsidRPr="00007849">
        <w:rPr>
          <w:rFonts w:ascii="Arial" w:hAnsi="Arial" w:cs="Arial"/>
          <w:sz w:val="24"/>
          <w:szCs w:val="24"/>
          <w:lang w:val="tt-RU"/>
        </w:rPr>
        <w:t>6</w:t>
      </w:r>
      <w:r w:rsidRPr="00007849">
        <w:rPr>
          <w:rFonts w:ascii="Arial" w:hAnsi="Arial" w:cs="Arial"/>
          <w:sz w:val="24"/>
          <w:szCs w:val="24"/>
          <w:lang w:val="tt-RU"/>
        </w:rPr>
        <w:t>.</w:t>
      </w:r>
      <w:r w:rsidR="00A13944" w:rsidRPr="00007849">
        <w:rPr>
          <w:rFonts w:ascii="Arial" w:hAnsi="Arial" w:cs="Arial"/>
          <w:sz w:val="24"/>
          <w:szCs w:val="24"/>
          <w:lang w:val="tt-RU"/>
        </w:rPr>
        <w:t>2022</w:t>
      </w:r>
      <w:r w:rsidRPr="00007849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                              </w:t>
      </w:r>
      <w:r w:rsidR="00007849">
        <w:rPr>
          <w:rFonts w:ascii="Arial" w:hAnsi="Arial" w:cs="Arial"/>
          <w:sz w:val="24"/>
          <w:szCs w:val="24"/>
          <w:lang w:val="tt-RU"/>
        </w:rPr>
        <w:t xml:space="preserve">               </w:t>
      </w:r>
      <w:bookmarkStart w:id="0" w:name="_GoBack"/>
      <w:bookmarkEnd w:id="0"/>
      <w:r w:rsidRPr="00007849">
        <w:rPr>
          <w:rFonts w:ascii="Arial" w:hAnsi="Arial" w:cs="Arial"/>
          <w:sz w:val="24"/>
          <w:szCs w:val="24"/>
          <w:lang w:val="tt-RU"/>
        </w:rPr>
        <w:t xml:space="preserve">№ </w:t>
      </w:r>
      <w:r w:rsidR="00983D15" w:rsidRPr="00007849">
        <w:rPr>
          <w:rFonts w:ascii="Arial" w:hAnsi="Arial" w:cs="Arial"/>
          <w:sz w:val="24"/>
          <w:szCs w:val="24"/>
          <w:lang w:val="tt-RU"/>
        </w:rPr>
        <w:t>02</w:t>
      </w:r>
    </w:p>
    <w:p w:rsidR="00C462ED" w:rsidRPr="00007849" w:rsidRDefault="00C462ED" w:rsidP="00C462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A13944" w:rsidRPr="00007849" w:rsidRDefault="00A13944" w:rsidP="00A13944">
      <w:pPr>
        <w:widowControl w:val="0"/>
        <w:tabs>
          <w:tab w:val="left" w:pos="4820"/>
        </w:tabs>
        <w:spacing w:after="0" w:line="240" w:lineRule="auto"/>
        <w:ind w:right="531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Об утверждении Порядка работы с обращениями граждан по фактам коррупционной направленности, поступившими в </w:t>
      </w:r>
      <w:proofErr w:type="spellStart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Красноключинское</w:t>
      </w:r>
      <w:proofErr w:type="spellEnd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bCs/>
          <w:sz w:val="24"/>
          <w:szCs w:val="24"/>
          <w:lang w:eastAsia="ru-RU" w:bidi="ru-RU"/>
        </w:rPr>
        <w:t>сельское поселение Нижнекамского муниципального района Республики Татарстан</w:t>
      </w:r>
    </w:p>
    <w:p w:rsidR="00A13944" w:rsidRPr="00007849" w:rsidRDefault="00A13944" w:rsidP="00A13944">
      <w:pPr>
        <w:widowControl w:val="0"/>
        <w:spacing w:after="0" w:line="322" w:lineRule="exact"/>
        <w:ind w:right="5320"/>
        <w:rPr>
          <w:rFonts w:ascii="Arial" w:eastAsia="Times New Roman" w:hAnsi="Arial" w:cs="Arial"/>
          <w:sz w:val="24"/>
          <w:szCs w:val="24"/>
          <w:highlight w:val="yellow"/>
          <w:lang w:eastAsia="ru-RU" w:bidi="ru-RU"/>
        </w:rPr>
      </w:pPr>
    </w:p>
    <w:p w:rsidR="00A13944" w:rsidRPr="00007849" w:rsidRDefault="00A13944" w:rsidP="00A13944">
      <w:pPr>
        <w:widowControl w:val="0"/>
        <w:spacing w:after="0" w:line="322" w:lineRule="exact"/>
        <w:ind w:right="5320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A13944" w:rsidRPr="00007849" w:rsidRDefault="00A13944" w:rsidP="00A13944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proofErr w:type="gramStart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В соответствии с Федеральным законом от 02.05.2006 № 59-ФЗ «О порядке рассмотрения обращений граждан в Российской Федерации», </w:t>
      </w: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br/>
        <w:t>статьей 7 Федерального закона от 25.12.2008 № 273-Ф3 «О противодействии коррупции», статьей 21 Закона Республики Татарстан от 12.05.2003 №16-ЗРТ «Об обращениях граждан в Республике Татарстан», Уставом муниципального образования «</w:t>
      </w:r>
      <w:proofErr w:type="spellStart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Красноключинское</w:t>
      </w:r>
      <w:proofErr w:type="spellEnd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сельское поселение» Нижнекамского муниципального района Республики Татарстан, постановляю:</w:t>
      </w:r>
      <w:proofErr w:type="gramEnd"/>
    </w:p>
    <w:p w:rsidR="00A13944" w:rsidRPr="00007849" w:rsidRDefault="00A13944" w:rsidP="00A13944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Утвердить прилагаемый Порядок работы с обращениями граждан по фактам коррупционной направленности, поступившими в </w:t>
      </w:r>
      <w:proofErr w:type="spellStart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Красноключинское</w:t>
      </w:r>
      <w:proofErr w:type="spellEnd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сельское поселение Нижнекамского муниципального района Республики Татарстан.</w:t>
      </w:r>
    </w:p>
    <w:p w:rsidR="00A13944" w:rsidRPr="00007849" w:rsidRDefault="00A13944" w:rsidP="00A13944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Настоящее постановление вступает в силу со дня его официального опубликования.</w:t>
      </w:r>
    </w:p>
    <w:p w:rsidR="00A13944" w:rsidRPr="00007849" w:rsidRDefault="00A13944" w:rsidP="00A13944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Опубликовать настоящее постановление на сайте </w:t>
      </w:r>
      <w:proofErr w:type="spellStart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Красноключинского</w:t>
      </w:r>
      <w:proofErr w:type="spellEnd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сельского поселения Нижнекамского муниципального района Республики Татарстан и на официальном портале правовой информации Республики Татарстан </w:t>
      </w:r>
      <w:hyperlink r:id="rId8" w:history="1">
        <w:r w:rsidRPr="00007849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 w:bidi="ru-RU"/>
          </w:rPr>
          <w:t>http://pravo.tatarstan.ru</w:t>
        </w:r>
      </w:hyperlink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.</w:t>
      </w:r>
    </w:p>
    <w:p w:rsidR="00C462ED" w:rsidRPr="00007849" w:rsidRDefault="00A13944" w:rsidP="00A13944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proofErr w:type="gramStart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Контроль за</w:t>
      </w:r>
      <w:proofErr w:type="gramEnd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исполнением настоящего постановления оставляю за собой.</w:t>
      </w:r>
    </w:p>
    <w:p w:rsidR="00C462ED" w:rsidRPr="00007849" w:rsidRDefault="00C462ED" w:rsidP="00C462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F402B2" w:rsidRPr="00007849" w:rsidRDefault="00F402B2" w:rsidP="00F402B2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tt-RU"/>
        </w:rPr>
      </w:pPr>
    </w:p>
    <w:p w:rsidR="00F402B2" w:rsidRPr="00007849" w:rsidRDefault="00F402B2" w:rsidP="00F402B2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tt-RU"/>
        </w:rPr>
      </w:pPr>
    </w:p>
    <w:p w:rsidR="00F402B2" w:rsidRPr="00007849" w:rsidRDefault="00F402B2" w:rsidP="00A13944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  <w:lang w:val="tt-RU"/>
        </w:rPr>
      </w:pPr>
      <w:r w:rsidRPr="00007849">
        <w:rPr>
          <w:rFonts w:ascii="Arial" w:hAnsi="Arial" w:cs="Arial"/>
          <w:sz w:val="24"/>
          <w:szCs w:val="24"/>
          <w:lang w:val="tt-RU"/>
        </w:rPr>
        <w:t>И.К. Зайнутдинов</w:t>
      </w:r>
    </w:p>
    <w:p w:rsidR="00007849" w:rsidRDefault="00007849" w:rsidP="00F402B2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007849" w:rsidRDefault="00007849" w:rsidP="00F402B2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007849" w:rsidRDefault="00007849" w:rsidP="00F402B2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007849" w:rsidRDefault="00007849" w:rsidP="00F402B2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007849" w:rsidRDefault="00007849" w:rsidP="00F402B2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007849" w:rsidRDefault="00007849" w:rsidP="00F402B2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F402B2" w:rsidRPr="00007849" w:rsidRDefault="00F402B2" w:rsidP="00F402B2">
      <w:pPr>
        <w:spacing w:after="0" w:line="240" w:lineRule="auto"/>
        <w:ind w:left="7080"/>
        <w:rPr>
          <w:rFonts w:ascii="Arial" w:hAnsi="Arial" w:cs="Arial"/>
          <w:lang w:val="tt-RU"/>
        </w:rPr>
      </w:pPr>
      <w:r w:rsidRPr="00007849">
        <w:rPr>
          <w:rFonts w:ascii="Arial" w:hAnsi="Arial" w:cs="Arial"/>
          <w:lang w:val="tt-RU"/>
        </w:rPr>
        <w:lastRenderedPageBreak/>
        <w:t>Приложение</w:t>
      </w:r>
    </w:p>
    <w:p w:rsidR="00F402B2" w:rsidRPr="00007849" w:rsidRDefault="00F402B2" w:rsidP="00F402B2">
      <w:pPr>
        <w:spacing w:after="0" w:line="240" w:lineRule="auto"/>
        <w:ind w:left="7080"/>
        <w:rPr>
          <w:rFonts w:ascii="Arial" w:hAnsi="Arial" w:cs="Arial"/>
          <w:lang w:val="tt-RU"/>
        </w:rPr>
      </w:pPr>
      <w:r w:rsidRPr="00007849">
        <w:rPr>
          <w:rFonts w:ascii="Arial" w:hAnsi="Arial" w:cs="Arial"/>
          <w:lang w:val="tt-RU"/>
        </w:rPr>
        <w:t>к постановлению Главы Красноключинского сельского поселения Нижнекамского мунципального района Республики Татарстан</w:t>
      </w:r>
    </w:p>
    <w:p w:rsidR="00F402B2" w:rsidRPr="00007849" w:rsidRDefault="00F402B2" w:rsidP="00F402B2">
      <w:pPr>
        <w:spacing w:after="0" w:line="240" w:lineRule="auto"/>
        <w:ind w:left="7080"/>
        <w:rPr>
          <w:rFonts w:ascii="Arial" w:hAnsi="Arial" w:cs="Arial"/>
          <w:lang w:val="tt-RU"/>
        </w:rPr>
      </w:pPr>
      <w:r w:rsidRPr="00007849">
        <w:rPr>
          <w:rFonts w:ascii="Arial" w:hAnsi="Arial" w:cs="Arial"/>
          <w:lang w:val="tt-RU"/>
        </w:rPr>
        <w:t xml:space="preserve">№ </w:t>
      </w:r>
      <w:r w:rsidR="00983D15" w:rsidRPr="00007849">
        <w:rPr>
          <w:rFonts w:ascii="Arial" w:hAnsi="Arial" w:cs="Arial"/>
          <w:lang w:val="tt-RU"/>
        </w:rPr>
        <w:t>02</w:t>
      </w:r>
      <w:r w:rsidRPr="00007849">
        <w:rPr>
          <w:rFonts w:ascii="Arial" w:hAnsi="Arial" w:cs="Arial"/>
          <w:lang w:val="tt-RU"/>
        </w:rPr>
        <w:t xml:space="preserve"> от </w:t>
      </w:r>
      <w:r w:rsidR="00A13944" w:rsidRPr="00007849">
        <w:rPr>
          <w:rFonts w:ascii="Arial" w:hAnsi="Arial" w:cs="Arial"/>
          <w:lang w:val="tt-RU"/>
        </w:rPr>
        <w:t>30.06.2022</w:t>
      </w:r>
      <w:r w:rsidRPr="00007849">
        <w:rPr>
          <w:rFonts w:ascii="Arial" w:hAnsi="Arial" w:cs="Arial"/>
          <w:lang w:val="tt-RU"/>
        </w:rPr>
        <w:t>г.</w:t>
      </w:r>
    </w:p>
    <w:p w:rsidR="00F402B2" w:rsidRPr="00007849" w:rsidRDefault="00F402B2" w:rsidP="00F402B2">
      <w:pPr>
        <w:spacing w:after="0" w:line="240" w:lineRule="auto"/>
        <w:rPr>
          <w:rFonts w:ascii="Arial" w:hAnsi="Arial" w:cs="Arial"/>
          <w:lang w:val="tt-RU"/>
        </w:rPr>
      </w:pPr>
    </w:p>
    <w:p w:rsidR="00F402B2" w:rsidRPr="00007849" w:rsidRDefault="00F402B2" w:rsidP="00F402B2">
      <w:pPr>
        <w:spacing w:after="0" w:line="240" w:lineRule="auto"/>
        <w:rPr>
          <w:rFonts w:ascii="Arial" w:hAnsi="Arial" w:cs="Arial"/>
          <w:lang w:val="tt-RU"/>
        </w:rPr>
      </w:pPr>
    </w:p>
    <w:p w:rsidR="00F402B2" w:rsidRPr="00007849" w:rsidRDefault="00F402B2" w:rsidP="00F402B2">
      <w:pPr>
        <w:spacing w:after="0" w:line="240" w:lineRule="auto"/>
        <w:rPr>
          <w:rFonts w:ascii="Arial" w:hAnsi="Arial" w:cs="Arial"/>
          <w:lang w:val="tt-RU"/>
        </w:rPr>
      </w:pPr>
    </w:p>
    <w:p w:rsidR="00A13944" w:rsidRPr="00007849" w:rsidRDefault="00A13944" w:rsidP="00A1394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</w:p>
    <w:p w:rsidR="00A13944" w:rsidRPr="00007849" w:rsidRDefault="00A13944" w:rsidP="00A139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работы с обращениями граждан по фактам коррупционной направленности, поступившими в </w:t>
      </w:r>
      <w:proofErr w:type="spellStart"/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Красноключинское</w:t>
      </w:r>
      <w:proofErr w:type="spellEnd"/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 Нижнекамского муниципального района Республики Татарстан</w:t>
      </w:r>
    </w:p>
    <w:p w:rsidR="00A13944" w:rsidRPr="00007849" w:rsidRDefault="00A13944" w:rsidP="00A139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3944" w:rsidRPr="00007849" w:rsidRDefault="00A13944" w:rsidP="00A139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3944" w:rsidRPr="00007849" w:rsidRDefault="00A13944" w:rsidP="00A139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Порядок устанавливает особенности рассмотрения обращений граждан по фактам коррупционной направленности, поступивших в </w:t>
      </w:r>
      <w:proofErr w:type="spellStart"/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Красноключинское</w:t>
      </w:r>
      <w:proofErr w:type="spellEnd"/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 Нижнекамского муниципального района Республики Татарстан (далее – сельское поселение), включающих в себя сведения о фактах коррупции и вымогательства, ущемления прав и законных интересов граждан, нарушения требований к служебному поведению, а также иных деяниях, содержащих признаки злоупотребления служебным положением (далее - обращение), совершенных муниципальными служащими сельского поселения</w:t>
      </w:r>
      <w:proofErr w:type="gramEnd"/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работниками, замещающими должности, не являющиеся должностями муниципальной службы и осуществляющими техническое обеспечение и обслуживание деятельности сельского поселения.</w:t>
      </w:r>
    </w:p>
    <w:p w:rsidR="00A13944" w:rsidRPr="00007849" w:rsidRDefault="00A13944" w:rsidP="00A139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Обращение, содержащее сведения об аналогичных фактах в отношении иных лиц, подлежит направлению в соответствующий орган или соответствующему должностному лицу, в компетенцию которых входит решение поставленных в обращениях вопросов, в соответствии с частью 3 статьи 8 Федерального закона от 02.05.2006 № 59-ФЗ «О порядке рассмотрения обращений граждан Российской Федерации».</w:t>
      </w:r>
    </w:p>
    <w:p w:rsidR="00A13944" w:rsidRPr="00007849" w:rsidRDefault="00A13944" w:rsidP="00A139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Правовую основу работы по обращениям граждан по фактам коррупционной направленности» составляют:</w:t>
      </w:r>
    </w:p>
    <w:p w:rsidR="00A13944" w:rsidRPr="00007849" w:rsidRDefault="00A13944" w:rsidP="00A139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Федеральный закон от 25.12.2008 № 273-ФЗ «О противодействии коррупции»;</w:t>
      </w:r>
    </w:p>
    <w:p w:rsidR="00A13944" w:rsidRPr="00007849" w:rsidRDefault="00A13944" w:rsidP="00A139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Федеральный закон от 02.05.2006 № 59-ФЗ «О порядке рассмотрения обращений граждан Российской Федерации»;</w:t>
      </w:r>
    </w:p>
    <w:p w:rsidR="00A13944" w:rsidRPr="00007849" w:rsidRDefault="00A13944" w:rsidP="00A139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Закон Республики Татарстан от 12.05.2003 № 16-ЗРТ «Об обращениях граждан в Республики Татарстан».</w:t>
      </w:r>
    </w:p>
    <w:p w:rsidR="00A13944" w:rsidRPr="00007849" w:rsidRDefault="00A13944" w:rsidP="00A139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Обращение регистрируется и рассматривается в порядке и в сроки, установленные Федеральным законом «О порядке рассмотрения обращений граждан Российской Федерации».</w:t>
      </w:r>
    </w:p>
    <w:p w:rsidR="00A13944" w:rsidRPr="00007849" w:rsidRDefault="00A13944" w:rsidP="00A139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 наличии в обращении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A13944" w:rsidRPr="00007849" w:rsidRDefault="00A13944" w:rsidP="00A139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4.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должностному лицу, в компетенцию которого входит решение поставленных в обращении вопросов до выяснения всех обстоятельств рассматриваемого вопроса.</w:t>
      </w:r>
    </w:p>
    <w:p w:rsidR="00A13944" w:rsidRPr="00007849" w:rsidRDefault="00A13944" w:rsidP="00A139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Должностные лица, работающие с обращениями граждан по фактам коррупционной направленности, несут ответственность за сохранность служебной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информации и сведений конфиденциального характера в соответствии с законодательством Российской Федерации.</w:t>
      </w:r>
    </w:p>
    <w:p w:rsidR="00A13944" w:rsidRPr="00007849" w:rsidRDefault="00A13944" w:rsidP="00A139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Зарегистрированные в установленном порядке обращения передаются в отдел делопроизводства и работы с обращениями граждан Совета Нижнекамского муниципального района Республики Татарстан для рассмотрения на Комиссии по соблюдению требований к служебному (должностному) поведению и урегулированию конфликта интересов.</w:t>
      </w:r>
    </w:p>
    <w:p w:rsidR="00A13944" w:rsidRPr="00007849" w:rsidRDefault="00A13944" w:rsidP="00A139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  <w:t xml:space="preserve">7.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>Подготовка ответа гражданину, направившему обращение, осуществляется ответственным лицом сельского поселения.</w:t>
      </w:r>
    </w:p>
    <w:p w:rsidR="00A13944" w:rsidRPr="00007849" w:rsidRDefault="00A13944" w:rsidP="00A139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val="tt-RU"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  <w:t xml:space="preserve">8.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 xml:space="preserve">В случае если обращение содержит сведения о фактах коррупционной направленности в отношении ответственного лица, последнее не участвует в его рассмотрении, заявив самоотвод. Рассмотрение такого обращения осуществляется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отделом делопроизводства и работы с обращениями граждан Совета Нижнекамского муниципального района Республики Татарстан.</w:t>
      </w:r>
    </w:p>
    <w:p w:rsidR="00A13944" w:rsidRPr="00007849" w:rsidRDefault="00A13944" w:rsidP="00A139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  <w:t>9. Должностным лицом сельского поселения, ответственным за работу с обращениями граждан, систематически (не реже 1 раза в год) анализируются и обобщаются обращения граждан по фактам коррупционной направленности с целью своевременного выявления и устранения причин, порождающих факты коррупционной направленности.</w:t>
      </w:r>
    </w:p>
    <w:p w:rsidR="005451A1" w:rsidRPr="005451A1" w:rsidRDefault="005451A1" w:rsidP="00A13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5451A1" w:rsidRPr="005451A1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A1D"/>
    <w:multiLevelType w:val="hybridMultilevel"/>
    <w:tmpl w:val="325C7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45FC3"/>
    <w:multiLevelType w:val="hybridMultilevel"/>
    <w:tmpl w:val="E1FCF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73499"/>
    <w:multiLevelType w:val="hybridMultilevel"/>
    <w:tmpl w:val="0608E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07849"/>
    <w:rsid w:val="00075C4B"/>
    <w:rsid w:val="000D2182"/>
    <w:rsid w:val="001068BA"/>
    <w:rsid w:val="001D367C"/>
    <w:rsid w:val="00255F78"/>
    <w:rsid w:val="002F34A0"/>
    <w:rsid w:val="00325EFF"/>
    <w:rsid w:val="003A0DCE"/>
    <w:rsid w:val="003B4616"/>
    <w:rsid w:val="004043ED"/>
    <w:rsid w:val="004272A4"/>
    <w:rsid w:val="005451A1"/>
    <w:rsid w:val="0056794B"/>
    <w:rsid w:val="005A07EB"/>
    <w:rsid w:val="00601AFB"/>
    <w:rsid w:val="006C0D02"/>
    <w:rsid w:val="006C32F5"/>
    <w:rsid w:val="006E3849"/>
    <w:rsid w:val="007054F4"/>
    <w:rsid w:val="007965C7"/>
    <w:rsid w:val="007F47EC"/>
    <w:rsid w:val="008772EB"/>
    <w:rsid w:val="0089302C"/>
    <w:rsid w:val="008C2490"/>
    <w:rsid w:val="008F5962"/>
    <w:rsid w:val="00935D63"/>
    <w:rsid w:val="009805B3"/>
    <w:rsid w:val="00983D15"/>
    <w:rsid w:val="009D5C7C"/>
    <w:rsid w:val="00A13944"/>
    <w:rsid w:val="00A1500D"/>
    <w:rsid w:val="00A42712"/>
    <w:rsid w:val="00A47551"/>
    <w:rsid w:val="00B04797"/>
    <w:rsid w:val="00BE27E8"/>
    <w:rsid w:val="00C27BD5"/>
    <w:rsid w:val="00C462ED"/>
    <w:rsid w:val="00C531FA"/>
    <w:rsid w:val="00C7321C"/>
    <w:rsid w:val="00CC6E84"/>
    <w:rsid w:val="00CC7AC4"/>
    <w:rsid w:val="00DE7B26"/>
    <w:rsid w:val="00E71541"/>
    <w:rsid w:val="00EC1340"/>
    <w:rsid w:val="00F34F7C"/>
    <w:rsid w:val="00F402B2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02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rasnoklyuch.sp%20@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E53DA-B828-4669-A98B-85D0CBBD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6</cp:revision>
  <cp:lastPrinted>2022-05-30T12:03:00Z</cp:lastPrinted>
  <dcterms:created xsi:type="dcterms:W3CDTF">2022-05-30T13:24:00Z</dcterms:created>
  <dcterms:modified xsi:type="dcterms:W3CDTF">2022-06-30T07:59:00Z</dcterms:modified>
</cp:coreProperties>
</file>